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1B" w:rsidRDefault="00DA4A7C">
      <w:pPr>
        <w:contextualSpacing w:val="0"/>
        <w:jc w:val="right"/>
        <w:rPr>
          <w:sz w:val="28"/>
          <w:szCs w:val="28"/>
        </w:rPr>
      </w:pPr>
      <w:r>
        <w:rPr>
          <w:sz w:val="28"/>
          <w:szCs w:val="28"/>
        </w:rPr>
        <w:t>Facilitator Guide</w:t>
      </w:r>
    </w:p>
    <w:p w:rsidR="001D691B" w:rsidRDefault="00DA4A7C">
      <w:pPr>
        <w:contextualSpacing w:val="0"/>
        <w:rPr>
          <w:sz w:val="36"/>
          <w:szCs w:val="36"/>
        </w:rPr>
      </w:pPr>
      <w:r>
        <w:rPr>
          <w:sz w:val="36"/>
          <w:szCs w:val="36"/>
        </w:rPr>
        <w:t>Diversity: Moving Beyond Tolerance</w:t>
      </w:r>
    </w:p>
    <w:p w:rsidR="001D691B" w:rsidRDefault="001D691B">
      <w:pPr>
        <w:contextualSpacing w:val="0"/>
      </w:pPr>
    </w:p>
    <w:p w:rsidR="001D691B" w:rsidRDefault="001D691B">
      <w:pPr>
        <w:contextualSpacing w:val="0"/>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45"/>
        <w:gridCol w:w="3615"/>
      </w:tblGrid>
      <w:tr w:rsidR="001D691B">
        <w:trPr>
          <w:trHeight w:val="440"/>
        </w:trPr>
        <w:tc>
          <w:tcPr>
            <w:tcW w:w="9360" w:type="dxa"/>
            <w:gridSpan w:val="2"/>
            <w:shd w:val="clear" w:color="auto" w:fill="auto"/>
            <w:tcMar>
              <w:top w:w="100" w:type="dxa"/>
              <w:left w:w="100" w:type="dxa"/>
              <w:bottom w:w="100" w:type="dxa"/>
              <w:right w:w="100" w:type="dxa"/>
            </w:tcMar>
          </w:tcPr>
          <w:p w:rsidR="001D691B" w:rsidRDefault="00DA4A7C">
            <w:pPr>
              <w:widowControl w:val="0"/>
              <w:spacing w:line="360" w:lineRule="auto"/>
              <w:contextualSpacing w:val="0"/>
              <w:rPr>
                <w:sz w:val="24"/>
                <w:szCs w:val="24"/>
              </w:rPr>
            </w:pPr>
            <w:r>
              <w:rPr>
                <w:sz w:val="24"/>
                <w:szCs w:val="24"/>
              </w:rPr>
              <w:t>Time to complete this lesson: 60 min</w:t>
            </w:r>
          </w:p>
          <w:p w:rsidR="001D691B" w:rsidRDefault="001D691B">
            <w:pPr>
              <w:widowControl w:val="0"/>
              <w:spacing w:line="360" w:lineRule="auto"/>
              <w:contextualSpacing w:val="0"/>
              <w:rPr>
                <w:sz w:val="24"/>
                <w:szCs w:val="24"/>
              </w:rPr>
            </w:pPr>
          </w:p>
          <w:p w:rsidR="001D691B" w:rsidRDefault="00DA4A7C">
            <w:pPr>
              <w:widowControl w:val="0"/>
              <w:spacing w:line="360" w:lineRule="auto"/>
              <w:contextualSpacing w:val="0"/>
              <w:rPr>
                <w:sz w:val="24"/>
                <w:szCs w:val="24"/>
              </w:rPr>
            </w:pPr>
            <w:r>
              <w:rPr>
                <w:sz w:val="24"/>
                <w:szCs w:val="24"/>
              </w:rPr>
              <w:t xml:space="preserve">Materials needed: </w:t>
            </w:r>
          </w:p>
          <w:p w:rsidR="001D691B" w:rsidRDefault="00DA4A7C">
            <w:pPr>
              <w:widowControl w:val="0"/>
              <w:numPr>
                <w:ilvl w:val="0"/>
                <w:numId w:val="1"/>
              </w:numPr>
              <w:spacing w:line="360" w:lineRule="auto"/>
              <w:rPr>
                <w:sz w:val="24"/>
                <w:szCs w:val="24"/>
              </w:rPr>
            </w:pPr>
            <w:r>
              <w:rPr>
                <w:sz w:val="24"/>
                <w:szCs w:val="24"/>
              </w:rPr>
              <w:t>Blue Tape or Masking Tape</w:t>
            </w:r>
          </w:p>
          <w:p w:rsidR="001D691B" w:rsidRDefault="00DA4A7C">
            <w:pPr>
              <w:widowControl w:val="0"/>
              <w:numPr>
                <w:ilvl w:val="0"/>
                <w:numId w:val="1"/>
              </w:numPr>
              <w:spacing w:line="360" w:lineRule="auto"/>
              <w:rPr>
                <w:sz w:val="24"/>
                <w:szCs w:val="24"/>
              </w:rPr>
            </w:pPr>
            <w:r>
              <w:rPr>
                <w:sz w:val="24"/>
                <w:szCs w:val="24"/>
              </w:rPr>
              <w:t>Handout and pen/pencil (1 per person)</w:t>
            </w:r>
          </w:p>
          <w:p w:rsidR="001D691B" w:rsidRDefault="001D691B">
            <w:pPr>
              <w:widowControl w:val="0"/>
              <w:spacing w:line="360" w:lineRule="auto"/>
              <w:contextualSpacing w:val="0"/>
              <w:rPr>
                <w:sz w:val="24"/>
                <w:szCs w:val="24"/>
              </w:rPr>
            </w:pPr>
          </w:p>
          <w:p w:rsidR="001D691B" w:rsidRDefault="00DA4A7C">
            <w:pPr>
              <w:widowControl w:val="0"/>
              <w:spacing w:line="360" w:lineRule="auto"/>
              <w:contextualSpacing w:val="0"/>
              <w:rPr>
                <w:sz w:val="24"/>
                <w:szCs w:val="24"/>
              </w:rPr>
            </w:pPr>
            <w:r>
              <w:rPr>
                <w:sz w:val="24"/>
                <w:szCs w:val="24"/>
              </w:rPr>
              <w:t>Room setup:</w:t>
            </w:r>
          </w:p>
          <w:p w:rsidR="001D691B" w:rsidRDefault="00DA4A7C">
            <w:pPr>
              <w:widowControl w:val="0"/>
              <w:numPr>
                <w:ilvl w:val="0"/>
                <w:numId w:val="3"/>
              </w:numPr>
              <w:spacing w:line="360" w:lineRule="auto"/>
              <w:rPr>
                <w:sz w:val="24"/>
                <w:szCs w:val="24"/>
              </w:rPr>
            </w:pPr>
            <w:r>
              <w:rPr>
                <w:sz w:val="24"/>
                <w:szCs w:val="24"/>
              </w:rPr>
              <w:t>Tape a line down the middle of the room for this activity. If there isn’t enough room inside, consider using a hallway or moving outside for the activity.</w:t>
            </w:r>
          </w:p>
          <w:p w:rsidR="001D691B" w:rsidRDefault="00DA4A7C">
            <w:pPr>
              <w:widowControl w:val="0"/>
              <w:numPr>
                <w:ilvl w:val="0"/>
                <w:numId w:val="3"/>
              </w:numPr>
              <w:spacing w:line="360" w:lineRule="auto"/>
              <w:rPr>
                <w:sz w:val="24"/>
                <w:szCs w:val="24"/>
              </w:rPr>
            </w:pPr>
            <w:r>
              <w:rPr>
                <w:sz w:val="24"/>
                <w:szCs w:val="24"/>
              </w:rPr>
              <w:t>Participants will need somewhere to write, so provide tables or notepads for them to use.</w:t>
            </w:r>
          </w:p>
          <w:p w:rsidR="001D691B" w:rsidRDefault="001D691B">
            <w:pPr>
              <w:widowControl w:val="0"/>
              <w:spacing w:line="360" w:lineRule="auto"/>
              <w:contextualSpacing w:val="0"/>
              <w:rPr>
                <w:sz w:val="24"/>
                <w:szCs w:val="24"/>
              </w:rPr>
            </w:pPr>
          </w:p>
          <w:p w:rsidR="001D691B" w:rsidRDefault="00DA4A7C">
            <w:pPr>
              <w:widowControl w:val="0"/>
              <w:spacing w:line="360" w:lineRule="auto"/>
              <w:contextualSpacing w:val="0"/>
              <w:rPr>
                <w:sz w:val="24"/>
                <w:szCs w:val="24"/>
              </w:rPr>
            </w:pPr>
            <w:r>
              <w:rPr>
                <w:sz w:val="24"/>
                <w:szCs w:val="24"/>
              </w:rPr>
              <w:t>Space/Move</w:t>
            </w:r>
            <w:r>
              <w:rPr>
                <w:sz w:val="24"/>
                <w:szCs w:val="24"/>
              </w:rPr>
              <w:t>ment Requirements:</w:t>
            </w:r>
          </w:p>
          <w:p w:rsidR="001D691B" w:rsidRDefault="00DA4A7C">
            <w:pPr>
              <w:widowControl w:val="0"/>
              <w:numPr>
                <w:ilvl w:val="0"/>
                <w:numId w:val="2"/>
              </w:numPr>
              <w:spacing w:line="360" w:lineRule="auto"/>
              <w:rPr>
                <w:sz w:val="24"/>
                <w:szCs w:val="24"/>
              </w:rPr>
            </w:pPr>
            <w:r>
              <w:rPr>
                <w:sz w:val="24"/>
                <w:szCs w:val="24"/>
              </w:rPr>
              <w:t xml:space="preserve">Participants will begin sitting in a large group or in small groups. </w:t>
            </w:r>
          </w:p>
          <w:p w:rsidR="001D691B" w:rsidRDefault="00DA4A7C">
            <w:pPr>
              <w:widowControl w:val="0"/>
              <w:numPr>
                <w:ilvl w:val="0"/>
                <w:numId w:val="2"/>
              </w:numPr>
              <w:spacing w:line="360" w:lineRule="auto"/>
              <w:rPr>
                <w:sz w:val="24"/>
                <w:szCs w:val="24"/>
              </w:rPr>
            </w:pPr>
            <w:r>
              <w:rPr>
                <w:sz w:val="24"/>
                <w:szCs w:val="24"/>
              </w:rPr>
              <w:t>During the activity, participants will be stepping to either side of the line and will need space to move around.</w:t>
            </w:r>
          </w:p>
          <w:p w:rsidR="001D691B" w:rsidRDefault="00DA4A7C">
            <w:pPr>
              <w:widowControl w:val="0"/>
              <w:numPr>
                <w:ilvl w:val="0"/>
                <w:numId w:val="2"/>
              </w:numPr>
              <w:spacing w:line="360" w:lineRule="auto"/>
              <w:rPr>
                <w:sz w:val="24"/>
                <w:szCs w:val="24"/>
              </w:rPr>
            </w:pPr>
            <w:r>
              <w:rPr>
                <w:sz w:val="24"/>
                <w:szCs w:val="24"/>
              </w:rPr>
              <w:t xml:space="preserve">At the end of the activity, participants will gather </w:t>
            </w:r>
            <w:r>
              <w:rPr>
                <w:sz w:val="24"/>
                <w:szCs w:val="24"/>
              </w:rPr>
              <w:t>back as a group(s) for discussion and a written reflection.</w:t>
            </w:r>
          </w:p>
          <w:p w:rsidR="001D691B" w:rsidRDefault="001D691B">
            <w:pPr>
              <w:widowControl w:val="0"/>
              <w:spacing w:line="360" w:lineRule="auto"/>
              <w:ind w:left="720"/>
              <w:contextualSpacing w:val="0"/>
              <w:rPr>
                <w:sz w:val="24"/>
                <w:szCs w:val="24"/>
              </w:rPr>
            </w:pPr>
          </w:p>
          <w:p w:rsidR="001D691B" w:rsidRDefault="001D691B">
            <w:pPr>
              <w:widowControl w:val="0"/>
              <w:spacing w:line="360" w:lineRule="auto"/>
              <w:contextualSpacing w:val="0"/>
              <w:rPr>
                <w:i/>
                <w:sz w:val="24"/>
                <w:szCs w:val="24"/>
              </w:rPr>
            </w:pPr>
          </w:p>
          <w:p w:rsidR="001D691B" w:rsidRDefault="00DA4A7C">
            <w:pPr>
              <w:widowControl w:val="0"/>
              <w:spacing w:line="360" w:lineRule="auto"/>
              <w:contextualSpacing w:val="0"/>
              <w:rPr>
                <w:i/>
                <w:sz w:val="24"/>
                <w:szCs w:val="24"/>
              </w:rPr>
            </w:pPr>
            <w:r>
              <w:rPr>
                <w:i/>
                <w:sz w:val="24"/>
                <w:szCs w:val="24"/>
              </w:rPr>
              <w:t xml:space="preserve">This lesson is learner-centered. Instead of lecturing, try asking questions to elicit participation. </w:t>
            </w:r>
          </w:p>
          <w:p w:rsidR="001D691B" w:rsidRDefault="00DA4A7C">
            <w:pPr>
              <w:widowControl w:val="0"/>
              <w:spacing w:line="360" w:lineRule="auto"/>
              <w:contextualSpacing w:val="0"/>
              <w:rPr>
                <w:i/>
                <w:sz w:val="24"/>
                <w:szCs w:val="24"/>
              </w:rPr>
            </w:pPr>
            <w:r>
              <w:rPr>
                <w:i/>
                <w:sz w:val="24"/>
                <w:szCs w:val="24"/>
              </w:rPr>
              <w:t>Keep participants on track, but do not provide answers or tell them what they are supposed to learn.</w:t>
            </w:r>
          </w:p>
          <w:p w:rsidR="001D691B" w:rsidRDefault="001D691B">
            <w:pPr>
              <w:widowControl w:val="0"/>
              <w:spacing w:line="360" w:lineRule="auto"/>
              <w:contextualSpacing w:val="0"/>
              <w:rPr>
                <w:i/>
                <w:sz w:val="24"/>
                <w:szCs w:val="24"/>
              </w:rPr>
            </w:pPr>
          </w:p>
          <w:p w:rsidR="00DA4A7C" w:rsidRDefault="00DA4A7C">
            <w:pPr>
              <w:widowControl w:val="0"/>
              <w:spacing w:line="360" w:lineRule="auto"/>
              <w:contextualSpacing w:val="0"/>
              <w:rPr>
                <w:i/>
                <w:sz w:val="24"/>
                <w:szCs w:val="24"/>
              </w:rPr>
            </w:pPr>
          </w:p>
          <w:p w:rsidR="00DA4A7C" w:rsidRDefault="00DA4A7C">
            <w:pPr>
              <w:widowControl w:val="0"/>
              <w:spacing w:line="360" w:lineRule="auto"/>
              <w:contextualSpacing w:val="0"/>
              <w:rPr>
                <w:i/>
                <w:sz w:val="24"/>
                <w:szCs w:val="24"/>
              </w:rPr>
            </w:pPr>
          </w:p>
        </w:tc>
      </w:tr>
      <w:tr w:rsidR="001D691B">
        <w:tc>
          <w:tcPr>
            <w:tcW w:w="5745" w:type="dxa"/>
            <w:shd w:val="clear" w:color="auto" w:fill="D9D9D9"/>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jc w:val="center"/>
              <w:rPr>
                <w:b/>
                <w:sz w:val="24"/>
                <w:szCs w:val="24"/>
              </w:rPr>
            </w:pPr>
            <w:r>
              <w:rPr>
                <w:b/>
                <w:sz w:val="24"/>
                <w:szCs w:val="24"/>
              </w:rPr>
              <w:lastRenderedPageBreak/>
              <w:t>Instruction</w:t>
            </w:r>
          </w:p>
        </w:tc>
        <w:tc>
          <w:tcPr>
            <w:tcW w:w="3615" w:type="dxa"/>
            <w:shd w:val="clear" w:color="auto" w:fill="D9D9D9"/>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jc w:val="center"/>
              <w:rPr>
                <w:b/>
                <w:sz w:val="24"/>
                <w:szCs w:val="24"/>
              </w:rPr>
            </w:pPr>
            <w:r>
              <w:rPr>
                <w:b/>
                <w:sz w:val="24"/>
                <w:szCs w:val="24"/>
              </w:rPr>
              <w:t>Notes</w:t>
            </w: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 xml:space="preserve">Intro and Ground Rules </w:t>
            </w:r>
            <w:r>
              <w:rPr>
                <w:sz w:val="24"/>
                <w:szCs w:val="24"/>
              </w:rPr>
              <w:t>(3 min)</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Briefly say your name and why you are excited to teach this topic today.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Say:</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after="200" w:line="240" w:lineRule="auto"/>
              <w:contextualSpacing w:val="0"/>
              <w:rPr>
                <w:sz w:val="24"/>
                <w:szCs w:val="24"/>
              </w:rPr>
            </w:pPr>
            <w:r>
              <w:rPr>
                <w:sz w:val="24"/>
                <w:szCs w:val="24"/>
              </w:rPr>
              <w:t>If it’s alright with the group, I’d like to establish three ground rules for this lesson:</w:t>
            </w:r>
          </w:p>
          <w:p w:rsidR="001D691B" w:rsidRDefault="00DA4A7C">
            <w:pPr>
              <w:widowControl w:val="0"/>
              <w:numPr>
                <w:ilvl w:val="0"/>
                <w:numId w:val="4"/>
              </w:numPr>
              <w:pBdr>
                <w:top w:val="nil"/>
                <w:left w:val="nil"/>
                <w:bottom w:val="nil"/>
                <w:right w:val="nil"/>
                <w:between w:val="nil"/>
              </w:pBdr>
              <w:spacing w:line="240" w:lineRule="auto"/>
              <w:rPr>
                <w:sz w:val="24"/>
                <w:szCs w:val="24"/>
              </w:rPr>
            </w:pPr>
            <w:r>
              <w:rPr>
                <w:sz w:val="24"/>
                <w:szCs w:val="24"/>
              </w:rPr>
              <w:t>Talk about ideas, not people.</w:t>
            </w:r>
          </w:p>
          <w:p w:rsidR="001D691B" w:rsidRDefault="00DA4A7C">
            <w:pPr>
              <w:widowControl w:val="0"/>
              <w:numPr>
                <w:ilvl w:val="0"/>
                <w:numId w:val="4"/>
              </w:numPr>
              <w:pBdr>
                <w:top w:val="nil"/>
                <w:left w:val="nil"/>
                <w:bottom w:val="nil"/>
                <w:right w:val="nil"/>
                <w:between w:val="nil"/>
              </w:pBdr>
              <w:spacing w:line="240" w:lineRule="auto"/>
              <w:rPr>
                <w:sz w:val="24"/>
                <w:szCs w:val="24"/>
              </w:rPr>
            </w:pPr>
            <w:r>
              <w:rPr>
                <w:sz w:val="24"/>
                <w:szCs w:val="24"/>
              </w:rPr>
              <w:t>Be willing to stretch your mind.</w:t>
            </w:r>
          </w:p>
          <w:p w:rsidR="001D691B" w:rsidRDefault="00DA4A7C">
            <w:pPr>
              <w:widowControl w:val="0"/>
              <w:numPr>
                <w:ilvl w:val="0"/>
                <w:numId w:val="4"/>
              </w:numPr>
              <w:pBdr>
                <w:top w:val="nil"/>
                <w:left w:val="nil"/>
                <w:bottom w:val="nil"/>
                <w:right w:val="nil"/>
                <w:between w:val="nil"/>
              </w:pBdr>
              <w:spacing w:line="240" w:lineRule="auto"/>
              <w:rPr>
                <w:sz w:val="24"/>
                <w:szCs w:val="24"/>
              </w:rPr>
            </w:pPr>
            <w:r>
              <w:rPr>
                <w:sz w:val="24"/>
                <w:szCs w:val="24"/>
              </w:rPr>
              <w:t>If you opt out, remain engaged.</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Write these rules and post them in the room for participants to view.</w:t>
            </w:r>
          </w:p>
        </w:tc>
      </w:tr>
      <w:tr w:rsidR="001D691B">
        <w:tc>
          <w:tcPr>
            <w:tcW w:w="5745" w:type="dxa"/>
            <w:shd w:val="clear" w:color="auto" w:fill="auto"/>
            <w:tcMar>
              <w:top w:w="100" w:type="dxa"/>
              <w:left w:w="100" w:type="dxa"/>
              <w:bottom w:w="100" w:type="dxa"/>
              <w:right w:w="100" w:type="dxa"/>
            </w:tcMar>
          </w:tcPr>
          <w:p w:rsidR="001D691B" w:rsidRDefault="00DA4A7C">
            <w:pPr>
              <w:widowControl w:val="0"/>
              <w:spacing w:line="240" w:lineRule="auto"/>
              <w:contextualSpacing w:val="0"/>
              <w:rPr>
                <w:sz w:val="24"/>
                <w:szCs w:val="24"/>
              </w:rPr>
            </w:pPr>
            <w:r>
              <w:rPr>
                <w:b/>
                <w:sz w:val="24"/>
                <w:szCs w:val="24"/>
              </w:rPr>
              <w:t xml:space="preserve">Overview </w:t>
            </w:r>
            <w:r>
              <w:rPr>
                <w:sz w:val="24"/>
                <w:szCs w:val="24"/>
              </w:rPr>
              <w:t>(2 min)</w:t>
            </w:r>
          </w:p>
          <w:p w:rsidR="001D691B" w:rsidRDefault="001D691B">
            <w:pPr>
              <w:widowControl w:val="0"/>
              <w:spacing w:line="240" w:lineRule="auto"/>
              <w:contextualSpacing w:val="0"/>
              <w:rPr>
                <w:sz w:val="24"/>
                <w:szCs w:val="24"/>
              </w:rPr>
            </w:pPr>
          </w:p>
          <w:p w:rsidR="001D691B" w:rsidRDefault="00DA4A7C">
            <w:pPr>
              <w:widowControl w:val="0"/>
              <w:spacing w:line="240" w:lineRule="auto"/>
              <w:contextualSpacing w:val="0"/>
              <w:rPr>
                <w:b/>
                <w:sz w:val="24"/>
                <w:szCs w:val="24"/>
              </w:rPr>
            </w:pPr>
            <w:r>
              <w:rPr>
                <w:b/>
                <w:sz w:val="24"/>
                <w:szCs w:val="24"/>
              </w:rPr>
              <w:t>Say:</w:t>
            </w:r>
          </w:p>
          <w:p w:rsidR="001D691B" w:rsidRDefault="001D691B">
            <w:pPr>
              <w:widowControl w:val="0"/>
              <w:spacing w:line="240" w:lineRule="auto"/>
              <w:contextualSpacing w:val="0"/>
              <w:rPr>
                <w:b/>
                <w:sz w:val="24"/>
                <w:szCs w:val="24"/>
              </w:rPr>
            </w:pPr>
          </w:p>
          <w:p w:rsidR="001D691B" w:rsidRDefault="00DA4A7C">
            <w:pPr>
              <w:widowControl w:val="0"/>
              <w:spacing w:line="240" w:lineRule="auto"/>
              <w:contextualSpacing w:val="0"/>
              <w:rPr>
                <w:sz w:val="24"/>
                <w:szCs w:val="24"/>
              </w:rPr>
            </w:pPr>
            <w:r>
              <w:rPr>
                <w:sz w:val="24"/>
                <w:szCs w:val="24"/>
              </w:rPr>
              <w:t xml:space="preserve">Diversity isn’t about ignoring differences or tolerating “the other.” </w:t>
            </w:r>
          </w:p>
          <w:p w:rsidR="001D691B" w:rsidRDefault="001D691B">
            <w:pPr>
              <w:widowControl w:val="0"/>
              <w:spacing w:line="240" w:lineRule="auto"/>
              <w:contextualSpacing w:val="0"/>
              <w:rPr>
                <w:sz w:val="24"/>
                <w:szCs w:val="24"/>
              </w:rPr>
            </w:pPr>
          </w:p>
          <w:p w:rsidR="001D691B" w:rsidRDefault="00DA4A7C">
            <w:pPr>
              <w:widowControl w:val="0"/>
              <w:spacing w:line="240" w:lineRule="auto"/>
              <w:contextualSpacing w:val="0"/>
              <w:rPr>
                <w:sz w:val="24"/>
                <w:szCs w:val="24"/>
              </w:rPr>
            </w:pPr>
            <w:r>
              <w:rPr>
                <w:sz w:val="24"/>
                <w:szCs w:val="24"/>
              </w:rPr>
              <w:t>It is about a positive</w:t>
            </w:r>
            <w:r>
              <w:rPr>
                <w:sz w:val="24"/>
                <w:szCs w:val="24"/>
              </w:rPr>
              <w:t xml:space="preserve"> attitude and openness; working effectively with people of different perspectives, abilities, disabilities, religions, races, ages, lifestyles, and social, ethnic and cultural backgrounds. </w:t>
            </w:r>
          </w:p>
          <w:p w:rsidR="001D691B" w:rsidRDefault="001D691B">
            <w:pPr>
              <w:widowControl w:val="0"/>
              <w:spacing w:line="240" w:lineRule="auto"/>
              <w:contextualSpacing w:val="0"/>
              <w:rPr>
                <w:sz w:val="24"/>
                <w:szCs w:val="24"/>
              </w:rPr>
            </w:pPr>
          </w:p>
          <w:p w:rsidR="001D691B" w:rsidRDefault="00DA4A7C">
            <w:pPr>
              <w:widowControl w:val="0"/>
              <w:spacing w:line="240" w:lineRule="auto"/>
              <w:contextualSpacing w:val="0"/>
              <w:rPr>
                <w:sz w:val="24"/>
                <w:szCs w:val="24"/>
              </w:rPr>
            </w:pPr>
            <w:r>
              <w:rPr>
                <w:sz w:val="24"/>
                <w:szCs w:val="24"/>
              </w:rPr>
              <w:t xml:space="preserve">As leaders, it is not enough for us to be passive around diversity. </w:t>
            </w:r>
          </w:p>
          <w:p w:rsidR="001D691B" w:rsidRDefault="001D691B">
            <w:pPr>
              <w:widowControl w:val="0"/>
              <w:spacing w:line="240" w:lineRule="auto"/>
              <w:contextualSpacing w:val="0"/>
              <w:rPr>
                <w:sz w:val="24"/>
                <w:szCs w:val="24"/>
              </w:rPr>
            </w:pPr>
          </w:p>
          <w:p w:rsidR="001D691B" w:rsidRDefault="00DA4A7C">
            <w:pPr>
              <w:widowControl w:val="0"/>
              <w:spacing w:line="240" w:lineRule="auto"/>
              <w:contextualSpacing w:val="0"/>
              <w:rPr>
                <w:sz w:val="24"/>
                <w:szCs w:val="24"/>
              </w:rPr>
            </w:pPr>
            <w:r>
              <w:rPr>
                <w:sz w:val="24"/>
                <w:szCs w:val="24"/>
              </w:rPr>
              <w:t>Instead, we must promote inclusiveness. We cannot merely respect diverse backgrounds, we should strive to find value in diverse backgrounds and traditions.</w:t>
            </w:r>
          </w:p>
          <w:p w:rsidR="001D691B" w:rsidRDefault="001D691B">
            <w:pPr>
              <w:widowControl w:val="0"/>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 xml:space="preserve">Diversity </w:t>
            </w:r>
            <w:r>
              <w:rPr>
                <w:sz w:val="24"/>
                <w:szCs w:val="24"/>
              </w:rPr>
              <w:t>(5 min)</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Ask:</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What does diversity look like in your organization?</w:t>
            </w:r>
          </w:p>
          <w:p w:rsidR="001D691B" w:rsidRDefault="001D691B">
            <w:pPr>
              <w:widowControl w:val="0"/>
              <w:pBdr>
                <w:top w:val="nil"/>
                <w:left w:val="nil"/>
                <w:bottom w:val="nil"/>
                <w:right w:val="nil"/>
                <w:between w:val="nil"/>
              </w:pBdr>
              <w:spacing w:line="240" w:lineRule="auto"/>
              <w:contextualSpacing w:val="0"/>
              <w:rPr>
                <w:sz w:val="24"/>
                <w:szCs w:val="24"/>
              </w:rPr>
            </w:pPr>
          </w:p>
          <w:p w:rsidR="00DA4A7C" w:rsidRDefault="00DA4A7C">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bookmarkStart w:id="0" w:name="_GoBack"/>
            <w:bookmarkEnd w:id="0"/>
            <w:r>
              <w:rPr>
                <w:b/>
                <w:sz w:val="24"/>
                <w:szCs w:val="24"/>
              </w:rPr>
              <w:lastRenderedPageBreak/>
              <w:t>Ask:</w:t>
            </w:r>
            <w:r>
              <w:rPr>
                <w:sz w:val="24"/>
                <w:szCs w:val="24"/>
              </w:rPr>
              <w:t xml:space="preserve"> </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Finish this sentence: I know you honor diversity because I see you ______ [doing what]?</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 xml:space="preserve">Pick 2-3 participants to answer each question. </w:t>
            </w: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lastRenderedPageBreak/>
              <w:t xml:space="preserve">Considering Diversity </w:t>
            </w:r>
            <w:r>
              <w:rPr>
                <w:sz w:val="24"/>
                <w:szCs w:val="24"/>
              </w:rPr>
              <w:t>(5 min)</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Say: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Imagine you are in charge of putting together a team to create a mentorship program for your organization. What kinds of things would you consider when putting together your team?</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Ask:</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When it comes to diversity, is it better to focus on what’s different</w:t>
            </w:r>
            <w:r>
              <w:rPr>
                <w:sz w:val="24"/>
                <w:szCs w:val="24"/>
              </w:rPr>
              <w:t xml:space="preserve"> or what’s the same? Why?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Think about the people in this room. What are some of the obvious commonalities: the things that are easy to identify?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Say: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 xml:space="preserve">Outside of these obvious things, there are literally hundreds of things we can find in common with others. </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Let’s explore some of them.</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Wait for a few answers before asking the next question.</w:t>
            </w: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 xml:space="preserve">Get Off the Fence Activity </w:t>
            </w:r>
            <w:r>
              <w:rPr>
                <w:sz w:val="24"/>
                <w:szCs w:val="24"/>
              </w:rPr>
              <w:t>(30 min)</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Say: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Everyone will line up with one foot on either side of the tape.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I will call out two words or phrases. I will then ask you to pick a side.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 xml:space="preserve">If you like or agree with the first word, you’ll “get off the fence” to your left. </w:t>
            </w: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If you like or agree with the se</w:t>
            </w:r>
            <w:r>
              <w:rPr>
                <w:sz w:val="24"/>
                <w:szCs w:val="24"/>
              </w:rPr>
              <w:t xml:space="preserve">cond word, you’ll “get </w:t>
            </w:r>
            <w:r>
              <w:rPr>
                <w:sz w:val="24"/>
                <w:szCs w:val="24"/>
              </w:rPr>
              <w:lastRenderedPageBreak/>
              <w:t>off the fence” to your right.</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 xml:space="preserve">I will stand in front and help point to left and right. </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You must pick a side. You cannot stay on the fence.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Does everyone understand?</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Have participants line up and say the first word pair (list belo</w:t>
            </w:r>
            <w:r>
              <w:rPr>
                <w:b/>
                <w:sz w:val="24"/>
                <w:szCs w:val="24"/>
              </w:rPr>
              <w:t>w).</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 xml:space="preserve">Once they have all picked a side, ask one person from each side to say at least one thing they value about the side they did not choose. </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Try to pick a different person each time.</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u w:val="single"/>
              </w:rPr>
              <w:t>Word Pairs</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Quiet / Loud</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Hot / Cold</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Cascade Mountains / Olympic Mountains</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Rainforest / Tundra</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Ride / Drive</w:t>
            </w:r>
          </w:p>
          <w:p w:rsidR="001D691B" w:rsidRDefault="00DA4A7C">
            <w:pPr>
              <w:widowControl w:val="0"/>
              <w:spacing w:line="240" w:lineRule="auto"/>
              <w:ind w:left="720"/>
              <w:contextualSpacing w:val="0"/>
              <w:rPr>
                <w:sz w:val="24"/>
                <w:szCs w:val="24"/>
              </w:rPr>
            </w:pPr>
            <w:r>
              <w:rPr>
                <w:sz w:val="24"/>
                <w:szCs w:val="24"/>
              </w:rPr>
              <w:t>Glue it / Tape it</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Reuse / Recycle</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Slow and steady / Sprints with stops</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Plan it / Wing it</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Extra gear / Ultralight</w:t>
            </w:r>
          </w:p>
          <w:p w:rsidR="001D691B" w:rsidRDefault="00DA4A7C">
            <w:pPr>
              <w:widowControl w:val="0"/>
              <w:pBdr>
                <w:top w:val="nil"/>
                <w:left w:val="nil"/>
                <w:bottom w:val="nil"/>
                <w:right w:val="nil"/>
                <w:between w:val="nil"/>
              </w:pBdr>
              <w:spacing w:line="240" w:lineRule="auto"/>
              <w:ind w:left="720"/>
              <w:contextualSpacing w:val="0"/>
              <w:rPr>
                <w:sz w:val="24"/>
                <w:szCs w:val="24"/>
              </w:rPr>
            </w:pPr>
            <w:r>
              <w:rPr>
                <w:sz w:val="24"/>
                <w:szCs w:val="24"/>
              </w:rPr>
              <w:t>Sunrise / Sunset</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Have participants return to their seats.</w:t>
            </w:r>
          </w:p>
          <w:p w:rsidR="001D691B" w:rsidRDefault="001D691B">
            <w:pPr>
              <w:widowControl w:val="0"/>
              <w:pBdr>
                <w:top w:val="nil"/>
                <w:left w:val="nil"/>
                <w:bottom w:val="nil"/>
                <w:right w:val="nil"/>
                <w:between w:val="nil"/>
              </w:pBdr>
              <w:spacing w:line="240" w:lineRule="auto"/>
              <w:contextualSpacing w:val="0"/>
              <w:rPr>
                <w:b/>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Redirect participants if they start to defend their choice. This is not about defending your side; it is about valuing the other side.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If it ends up with no one on one of the sides, the facilitator should step to the empty side to keep the activity moving.</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Move through as many pairs as you can in the time allotted for the activity.</w:t>
            </w: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lastRenderedPageBreak/>
              <w:t xml:space="preserve">Reflection </w:t>
            </w:r>
            <w:r>
              <w:rPr>
                <w:sz w:val="24"/>
                <w:szCs w:val="24"/>
              </w:rPr>
              <w:t>(10 min)</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Ask:</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Did anyone end up on the same side or with the exact same people the whole time?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Which of the word pairs that we explored might create conflict?</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Which of the word pairs we explored might have the most impact in your organization?</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lastRenderedPageBreak/>
              <w:t xml:space="preserve">When might we seek out </w:t>
            </w:r>
            <w:r>
              <w:rPr>
                <w:sz w:val="24"/>
                <w:szCs w:val="24"/>
              </w:rPr>
              <w:t>differences (people from the other side of the line)?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When might we seek out commonalities (people from the same side of the line)?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What is the value in discovering some of these less-obvious commonalities?</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lastRenderedPageBreak/>
              <w:t>Guide the conversation by asking these questions and allowing time for participants to contribute and/or process each question.</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As the facilitator, you may point out an observation from the activity, but you should not provide answers.</w:t>
            </w:r>
          </w:p>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lastRenderedPageBreak/>
              <w:t xml:space="preserve">Transfer </w:t>
            </w:r>
            <w:r>
              <w:rPr>
                <w:sz w:val="24"/>
                <w:szCs w:val="24"/>
              </w:rPr>
              <w:t>(5 min)</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Distribute the handout to the participants.</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b/>
                <w:sz w:val="24"/>
                <w:szCs w:val="24"/>
              </w:rPr>
              <w:t>Say:</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Even though there’s value in differences, it’s often easier to seek people who are the same as us. This can prevent us from having the best experience or being the best leaders.</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Ask:</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How can you use what you’ve learned about diversity to improve your leadership?</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Ask:</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Is anyone brave enough to share their action plan?</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5745" w:type="dxa"/>
            <w:shd w:val="clear" w:color="auto" w:fill="auto"/>
            <w:tcMar>
              <w:top w:w="100" w:type="dxa"/>
              <w:left w:w="100" w:type="dxa"/>
              <w:bottom w:w="100" w:type="dxa"/>
              <w:right w:w="100" w:type="dxa"/>
            </w:tcMar>
          </w:tcPr>
          <w:p w:rsidR="001D691B" w:rsidRDefault="00DA4A7C">
            <w:pPr>
              <w:widowControl w:val="0"/>
              <w:pBdr>
                <w:top w:val="nil"/>
                <w:left w:val="nil"/>
                <w:bottom w:val="nil"/>
                <w:right w:val="nil"/>
                <w:between w:val="nil"/>
              </w:pBdr>
              <w:spacing w:line="240" w:lineRule="auto"/>
              <w:contextualSpacing w:val="0"/>
              <w:rPr>
                <w:b/>
                <w:sz w:val="24"/>
                <w:szCs w:val="24"/>
              </w:rPr>
            </w:pPr>
            <w:r>
              <w:rPr>
                <w:b/>
                <w:sz w:val="24"/>
                <w:szCs w:val="24"/>
              </w:rPr>
              <w:t>Closing</w:t>
            </w:r>
          </w:p>
          <w:p w:rsidR="001D691B" w:rsidRDefault="001D691B">
            <w:pPr>
              <w:widowControl w:val="0"/>
              <w:pBdr>
                <w:top w:val="nil"/>
                <w:left w:val="nil"/>
                <w:bottom w:val="nil"/>
                <w:right w:val="nil"/>
                <w:between w:val="nil"/>
              </w:pBdr>
              <w:spacing w:line="240" w:lineRule="auto"/>
              <w:contextualSpacing w:val="0"/>
              <w:rPr>
                <w:b/>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Thank participants for attending and encourage them to put their action plans into practice.</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36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bl>
    <w:p w:rsidR="001D691B" w:rsidRDefault="001D691B">
      <w:pPr>
        <w:contextualSpacing w:val="0"/>
        <w:rPr>
          <w:sz w:val="24"/>
          <w:szCs w:val="24"/>
        </w:rPr>
      </w:pPr>
    </w:p>
    <w:p w:rsidR="001D691B" w:rsidRDefault="00DA4A7C">
      <w:pPr>
        <w:contextualSpacing w:val="0"/>
        <w:rPr>
          <w:sz w:val="24"/>
          <w:szCs w:val="24"/>
        </w:rPr>
      </w:pPr>
      <w:r>
        <w:br w:type="page"/>
      </w:r>
    </w:p>
    <w:p w:rsidR="001D691B" w:rsidRDefault="00DA4A7C">
      <w:pPr>
        <w:contextualSpacing w:val="0"/>
        <w:jc w:val="right"/>
        <w:rPr>
          <w:sz w:val="28"/>
          <w:szCs w:val="28"/>
        </w:rPr>
      </w:pPr>
      <w:r>
        <w:rPr>
          <w:sz w:val="28"/>
          <w:szCs w:val="28"/>
        </w:rPr>
        <w:lastRenderedPageBreak/>
        <w:t>Participant Handout</w:t>
      </w:r>
    </w:p>
    <w:p w:rsidR="001D691B" w:rsidRDefault="00DA4A7C">
      <w:pPr>
        <w:contextualSpacing w:val="0"/>
        <w:rPr>
          <w:sz w:val="36"/>
          <w:szCs w:val="36"/>
        </w:rPr>
      </w:pPr>
      <w:r>
        <w:rPr>
          <w:sz w:val="36"/>
          <w:szCs w:val="36"/>
        </w:rPr>
        <w:t>Diversity Action Plan</w:t>
      </w:r>
    </w:p>
    <w:p w:rsidR="001D691B" w:rsidRDefault="001D691B">
      <w:pPr>
        <w:contextualSpacing w:val="0"/>
        <w:rPr>
          <w:sz w:val="24"/>
          <w:szCs w:val="24"/>
        </w:rPr>
      </w:pPr>
    </w:p>
    <w:p w:rsidR="001D691B" w:rsidRDefault="00DA4A7C">
      <w:pPr>
        <w:widowControl w:val="0"/>
        <w:spacing w:line="240" w:lineRule="auto"/>
        <w:contextualSpacing w:val="0"/>
        <w:rPr>
          <w:sz w:val="24"/>
          <w:szCs w:val="24"/>
        </w:rPr>
      </w:pPr>
      <w:r>
        <w:rPr>
          <w:sz w:val="24"/>
          <w:szCs w:val="24"/>
        </w:rPr>
        <w:t>Diversity isn’t about ignoring differences or tolerating “the other.” It is about a positive attitude and openness; working effectively with people of different perspectives, abilities, disabilities, religions, races, ages, lifestyles, and social, ethnic a</w:t>
      </w:r>
      <w:r>
        <w:rPr>
          <w:sz w:val="24"/>
          <w:szCs w:val="24"/>
        </w:rPr>
        <w:t xml:space="preserve">nd cultural backgrounds. As leaders, it is not enough for us to be passive around diversity. </w:t>
      </w:r>
    </w:p>
    <w:p w:rsidR="001D691B" w:rsidRDefault="00DA4A7C">
      <w:pPr>
        <w:widowControl w:val="0"/>
        <w:spacing w:line="240" w:lineRule="auto"/>
        <w:contextualSpacing w:val="0"/>
        <w:rPr>
          <w:sz w:val="24"/>
          <w:szCs w:val="24"/>
        </w:rPr>
      </w:pPr>
      <w:r>
        <w:rPr>
          <w:sz w:val="24"/>
          <w:szCs w:val="24"/>
        </w:rPr>
        <w:t>Instead, we must promote inclusiveness. We cannot merely respect diverse backgrounds, we should strive to find value in diverse backgrounds and traditions.</w:t>
      </w:r>
    </w:p>
    <w:p w:rsidR="001D691B" w:rsidRDefault="001D691B">
      <w:pPr>
        <w:widowControl w:val="0"/>
        <w:spacing w:line="240" w:lineRule="auto"/>
        <w:contextualSpacing w:val="0"/>
        <w:rPr>
          <w:sz w:val="24"/>
          <w:szCs w:val="24"/>
        </w:rPr>
      </w:pPr>
    </w:p>
    <w:p w:rsidR="001D691B" w:rsidRDefault="001D691B">
      <w:pPr>
        <w:widowControl w:val="0"/>
        <w:spacing w:line="240" w:lineRule="auto"/>
        <w:contextualSpacing w:val="0"/>
        <w:rPr>
          <w:sz w:val="24"/>
          <w:szCs w:val="24"/>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6915"/>
      </w:tblGrid>
      <w:tr w:rsidR="001D691B">
        <w:tc>
          <w:tcPr>
            <w:tcW w:w="244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w:t>
            </w:r>
            <w:r>
              <w:rPr>
                <w:sz w:val="24"/>
                <w:szCs w:val="24"/>
              </w:rPr>
              <w:t>ere do my challenges lie in this area?</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tc>
        <w:tc>
          <w:tcPr>
            <w:tcW w:w="69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244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What are my strengths in this area?</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tc>
        <w:tc>
          <w:tcPr>
            <w:tcW w:w="69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244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What is one thing that I want to change in order to improve my competency in this area?</w:t>
            </w:r>
          </w:p>
          <w:p w:rsidR="001D691B" w:rsidRDefault="001D691B">
            <w:pPr>
              <w:widowControl w:val="0"/>
              <w:pBdr>
                <w:top w:val="nil"/>
                <w:left w:val="nil"/>
                <w:bottom w:val="nil"/>
                <w:right w:val="nil"/>
                <w:between w:val="nil"/>
              </w:pBdr>
              <w:spacing w:line="240" w:lineRule="auto"/>
              <w:contextualSpacing w:val="0"/>
              <w:rPr>
                <w:sz w:val="24"/>
                <w:szCs w:val="24"/>
              </w:rPr>
            </w:pPr>
          </w:p>
        </w:tc>
        <w:tc>
          <w:tcPr>
            <w:tcW w:w="69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r w:rsidR="001D691B">
        <w:tc>
          <w:tcPr>
            <w:tcW w:w="244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DA4A7C">
            <w:pPr>
              <w:widowControl w:val="0"/>
              <w:pBdr>
                <w:top w:val="nil"/>
                <w:left w:val="nil"/>
                <w:bottom w:val="nil"/>
                <w:right w:val="nil"/>
                <w:between w:val="nil"/>
              </w:pBdr>
              <w:spacing w:line="240" w:lineRule="auto"/>
              <w:contextualSpacing w:val="0"/>
              <w:rPr>
                <w:sz w:val="24"/>
                <w:szCs w:val="24"/>
              </w:rPr>
            </w:pPr>
            <w:r>
              <w:rPr>
                <w:sz w:val="24"/>
                <w:szCs w:val="24"/>
              </w:rPr>
              <w:t>What will be different as a result of this change?</w:t>
            </w:r>
          </w:p>
          <w:p w:rsidR="001D691B" w:rsidRDefault="001D691B">
            <w:pPr>
              <w:widowControl w:val="0"/>
              <w:pBdr>
                <w:top w:val="nil"/>
                <w:left w:val="nil"/>
                <w:bottom w:val="nil"/>
                <w:right w:val="nil"/>
                <w:between w:val="nil"/>
              </w:pBdr>
              <w:spacing w:line="240" w:lineRule="auto"/>
              <w:contextualSpacing w:val="0"/>
              <w:rPr>
                <w:sz w:val="24"/>
                <w:szCs w:val="24"/>
              </w:rPr>
            </w:pPr>
          </w:p>
          <w:p w:rsidR="001D691B" w:rsidRDefault="001D691B">
            <w:pPr>
              <w:widowControl w:val="0"/>
              <w:pBdr>
                <w:top w:val="nil"/>
                <w:left w:val="nil"/>
                <w:bottom w:val="nil"/>
                <w:right w:val="nil"/>
                <w:between w:val="nil"/>
              </w:pBdr>
              <w:spacing w:line="240" w:lineRule="auto"/>
              <w:contextualSpacing w:val="0"/>
              <w:rPr>
                <w:sz w:val="24"/>
                <w:szCs w:val="24"/>
              </w:rPr>
            </w:pPr>
          </w:p>
        </w:tc>
        <w:tc>
          <w:tcPr>
            <w:tcW w:w="6915" w:type="dxa"/>
            <w:shd w:val="clear" w:color="auto" w:fill="auto"/>
            <w:tcMar>
              <w:top w:w="100" w:type="dxa"/>
              <w:left w:w="100" w:type="dxa"/>
              <w:bottom w:w="100" w:type="dxa"/>
              <w:right w:w="100" w:type="dxa"/>
            </w:tcMar>
          </w:tcPr>
          <w:p w:rsidR="001D691B" w:rsidRDefault="001D691B">
            <w:pPr>
              <w:widowControl w:val="0"/>
              <w:pBdr>
                <w:top w:val="nil"/>
                <w:left w:val="nil"/>
                <w:bottom w:val="nil"/>
                <w:right w:val="nil"/>
                <w:between w:val="nil"/>
              </w:pBdr>
              <w:spacing w:line="240" w:lineRule="auto"/>
              <w:contextualSpacing w:val="0"/>
              <w:rPr>
                <w:sz w:val="24"/>
                <w:szCs w:val="24"/>
              </w:rPr>
            </w:pPr>
          </w:p>
        </w:tc>
      </w:tr>
    </w:tbl>
    <w:p w:rsidR="001D691B" w:rsidRDefault="001D691B">
      <w:pPr>
        <w:widowControl w:val="0"/>
        <w:spacing w:line="240" w:lineRule="auto"/>
        <w:contextualSpacing w:val="0"/>
        <w:rPr>
          <w:sz w:val="24"/>
          <w:szCs w:val="24"/>
        </w:rPr>
      </w:pPr>
    </w:p>
    <w:sectPr w:rsidR="001D691B">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4A7C">
      <w:pPr>
        <w:spacing w:line="240" w:lineRule="auto"/>
      </w:pPr>
      <w:r>
        <w:separator/>
      </w:r>
    </w:p>
  </w:endnote>
  <w:endnote w:type="continuationSeparator" w:id="0">
    <w:p w:rsidR="00000000" w:rsidRDefault="00DA4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1B" w:rsidRDefault="00DA4A7C">
    <w:pPr>
      <w:contextualSpacing w:v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4A7C">
      <w:pPr>
        <w:spacing w:line="240" w:lineRule="auto"/>
      </w:pPr>
      <w:r>
        <w:separator/>
      </w:r>
    </w:p>
  </w:footnote>
  <w:footnote w:type="continuationSeparator" w:id="0">
    <w:p w:rsidR="00000000" w:rsidRDefault="00DA4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D26"/>
    <w:multiLevelType w:val="multilevel"/>
    <w:tmpl w:val="26CCC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5E1CC1"/>
    <w:multiLevelType w:val="multilevel"/>
    <w:tmpl w:val="7B1A3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BD51B5"/>
    <w:multiLevelType w:val="multilevel"/>
    <w:tmpl w:val="C9263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13354"/>
    <w:multiLevelType w:val="multilevel"/>
    <w:tmpl w:val="D8A4C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691B"/>
    <w:rsid w:val="001D691B"/>
    <w:rsid w:val="00DA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AB01"/>
  <w15:docId w15:val="{25802B77-81D7-471B-8040-8115E045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Ramsay</cp:lastModifiedBy>
  <cp:revision>2</cp:revision>
  <dcterms:created xsi:type="dcterms:W3CDTF">2018-12-11T16:41:00Z</dcterms:created>
  <dcterms:modified xsi:type="dcterms:W3CDTF">2018-12-11T16:42:00Z</dcterms:modified>
</cp:coreProperties>
</file>